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Proxima Nova" w:cs="Proxima Nova" w:eastAsia="Proxima Nova" w:hAnsi="Proxima Nova"/>
          <w:b w:val="1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2">
          <w:pPr>
            <w:spacing w:before="80" w:line="240" w:lineRule="auto"/>
            <w:ind w:left="0" w:firstLine="0"/>
            <w:rPr>
              <w:color w:val="1155cc"/>
              <w:u w:val="single"/>
            </w:rPr>
          </w:pPr>
          <w:r w:rsidDel="00000000" w:rsidR="00000000" w:rsidRPr="00000000">
            <w:fldChar w:fldCharType="begin"/>
            <w:instrText xml:space="preserve"> TOC \h \u \z \n </w:instrText>
            <w:fldChar w:fldCharType="separate"/>
          </w:r>
          <w:hyperlink w:anchor="_omj2l636jss7"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Background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3">
          <w:pPr>
            <w:spacing w:before="200" w:line="240" w:lineRule="auto"/>
            <w:ind w:left="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nkln26ipkwdu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Problem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4">
          <w:pPr>
            <w:spacing w:before="200" w:line="240" w:lineRule="auto"/>
            <w:ind w:left="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anwafvz6dlss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Goals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spacing w:before="200" w:line="240" w:lineRule="auto"/>
            <w:ind w:left="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xkotbrsxwan6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Success Metrics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6">
          <w:pPr>
            <w:spacing w:before="200" w:line="240" w:lineRule="auto"/>
            <w:ind w:left="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yyxcidgfny8e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Key Features &amp; Scope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spacing w:after="80" w:before="200" w:line="240" w:lineRule="auto"/>
            <w:ind w:left="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1155cc"/>
              <w:sz w:val="22"/>
              <w:szCs w:val="22"/>
              <w:u w:val="single"/>
              <w:shd w:fill="auto" w:val="clear"/>
              <w:vertAlign w:val="baseline"/>
            </w:rPr>
          </w:pPr>
          <w:hyperlink w:anchor="_6ba0fq6yi6tn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1155cc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Core UX Flow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08">
      <w:pPr>
        <w:pStyle w:val="Heading3"/>
        <w:rPr/>
      </w:pPr>
      <w:bookmarkStart w:colFirst="0" w:colLast="0" w:name="_omj2l636jss7" w:id="0"/>
      <w:bookmarkEnd w:id="0"/>
      <w:r w:rsidDel="00000000" w:rsidR="00000000" w:rsidRPr="00000000">
        <w:rPr>
          <w:rtl w:val="0"/>
        </w:rPr>
        <w:t xml:space="preserve">Background</w:t>
      </w:r>
    </w:p>
    <w:p w:rsidR="00000000" w:rsidDel="00000000" w:rsidP="00000000" w:rsidRDefault="00000000" w:rsidRPr="00000000" w14:paraId="00000009">
      <w:pPr>
        <w:rPr>
          <w:color w:val="999999"/>
        </w:rPr>
      </w:pPr>
      <w:r w:rsidDel="00000000" w:rsidR="00000000" w:rsidRPr="00000000">
        <w:rPr>
          <w:color w:val="999999"/>
          <w:rtl w:val="0"/>
        </w:rPr>
        <w:t xml:space="preserve">[Provide any relevant background information about the industry or the problem]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rPr/>
      </w:pPr>
      <w:bookmarkStart w:colFirst="0" w:colLast="0" w:name="_nkln26ipkwdu" w:id="1"/>
      <w:bookmarkEnd w:id="1"/>
      <w:r w:rsidDel="00000000" w:rsidR="00000000" w:rsidRPr="00000000">
        <w:rPr>
          <w:rtl w:val="0"/>
        </w:rPr>
        <w:t xml:space="preserve">Problem</w:t>
      </w:r>
    </w:p>
    <w:p w:rsidR="00000000" w:rsidDel="00000000" w:rsidP="00000000" w:rsidRDefault="00000000" w:rsidRPr="00000000" w14:paraId="0000000B">
      <w:pPr>
        <w:rPr>
          <w:color w:val="999999"/>
        </w:rPr>
      </w:pPr>
      <w:r w:rsidDel="00000000" w:rsidR="00000000" w:rsidRPr="00000000">
        <w:rPr>
          <w:color w:val="999999"/>
          <w:rtl w:val="0"/>
        </w:rPr>
        <w:t xml:space="preserve">[Describe the opportunity. What are the benefits to the user? ]</w:t>
      </w:r>
    </w:p>
    <w:p w:rsidR="00000000" w:rsidDel="00000000" w:rsidP="00000000" w:rsidRDefault="00000000" w:rsidRPr="00000000" w14:paraId="0000000C">
      <w:pPr>
        <w:pStyle w:val="Heading3"/>
        <w:rPr/>
      </w:pPr>
      <w:bookmarkStart w:colFirst="0" w:colLast="0" w:name="_anwafvz6dlss" w:id="2"/>
      <w:bookmarkEnd w:id="2"/>
      <w:r w:rsidDel="00000000" w:rsidR="00000000" w:rsidRPr="00000000">
        <w:rPr>
          <w:rtl w:val="0"/>
        </w:rPr>
        <w:t xml:space="preserve">Goals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color w:val="999999"/>
          <w:rtl w:val="0"/>
        </w:rPr>
        <w:t xml:space="preserve">[What does success look like?]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3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320" w:line="276" w:lineRule="auto"/>
        <w:ind w:left="0" w:right="0" w:firstLine="0"/>
        <w:jc w:val="left"/>
        <w:rPr/>
      </w:pPr>
      <w:bookmarkStart w:colFirst="0" w:colLast="0" w:name="_9so9og7aakrb" w:id="3"/>
      <w:bookmarkEnd w:id="3"/>
      <w:r w:rsidDel="00000000" w:rsidR="00000000" w:rsidRPr="00000000">
        <w:rPr>
          <w:rtl w:val="0"/>
        </w:rPr>
        <w:t xml:space="preserve">Key Features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999999"/>
          <w:sz w:val="22"/>
          <w:szCs w:val="22"/>
        </w:rPr>
      </w:pPr>
      <w:r w:rsidDel="00000000" w:rsidR="00000000" w:rsidRPr="00000000">
        <w:rPr>
          <w:color w:val="999999"/>
          <w:sz w:val="22"/>
          <w:szCs w:val="22"/>
          <w:rtl w:val="0"/>
        </w:rPr>
        <w:t xml:space="preserve">[List at least three of the product's most important features and explain why these are the most important]</w:t>
      </w:r>
    </w:p>
    <w:p w:rsidR="00000000" w:rsidDel="00000000" w:rsidP="00000000" w:rsidRDefault="00000000" w:rsidRPr="00000000" w14:paraId="00000010">
      <w:pPr>
        <w:pStyle w:val="Heading3"/>
        <w:rPr/>
      </w:pPr>
      <w:bookmarkStart w:colFirst="0" w:colLast="0" w:name="_sfjuvdjelkux" w:id="4"/>
      <w:bookmarkEnd w:id="4"/>
      <w:r w:rsidDel="00000000" w:rsidR="00000000" w:rsidRPr="00000000">
        <w:rPr>
          <w:rtl w:val="0"/>
        </w:rPr>
        <w:t xml:space="preserve">Success Metrics</w:t>
      </w:r>
    </w:p>
    <w:p w:rsidR="00000000" w:rsidDel="00000000" w:rsidP="00000000" w:rsidRDefault="00000000" w:rsidRPr="00000000" w14:paraId="00000011">
      <w:pPr>
        <w:rPr>
          <w:color w:val="999999"/>
        </w:rPr>
      </w:pPr>
      <w:r w:rsidDel="00000000" w:rsidR="00000000" w:rsidRPr="00000000">
        <w:rPr>
          <w:color w:val="999999"/>
          <w:rtl w:val="0"/>
        </w:rPr>
        <w:t xml:space="preserve">[How will you measure success?]</w:t>
      </w:r>
    </w:p>
    <w:p w:rsidR="00000000" w:rsidDel="00000000" w:rsidP="00000000" w:rsidRDefault="00000000" w:rsidRPr="00000000" w14:paraId="00000012">
      <w:pPr>
        <w:pStyle w:val="Heading3"/>
        <w:rPr>
          <w:color w:val="999999"/>
          <w:sz w:val="22"/>
          <w:szCs w:val="22"/>
        </w:rPr>
      </w:pPr>
      <w:bookmarkStart w:colFirst="0" w:colLast="0" w:name="_6ba0fq6yi6tn" w:id="5"/>
      <w:bookmarkEnd w:id="5"/>
      <w:r w:rsidDel="00000000" w:rsidR="00000000" w:rsidRPr="00000000">
        <w:rPr>
          <w:rtl w:val="0"/>
        </w:rPr>
        <w:t xml:space="preserve">Target Market</w:t>
        <w:br w:type="textWrapping"/>
      </w:r>
      <w:r w:rsidDel="00000000" w:rsidR="00000000" w:rsidRPr="00000000">
        <w:rPr>
          <w:color w:val="999999"/>
          <w:sz w:val="22"/>
          <w:szCs w:val="22"/>
          <w:rtl w:val="0"/>
        </w:rPr>
        <w:t xml:space="preserve">[Who are your users and customers?]</w:t>
      </w:r>
    </w:p>
    <w:p w:rsidR="00000000" w:rsidDel="00000000" w:rsidP="00000000" w:rsidRDefault="00000000" w:rsidRPr="00000000" w14:paraId="00000013">
      <w:pPr>
        <w:pStyle w:val="Heading3"/>
        <w:rPr>
          <w:i w:val="1"/>
        </w:rPr>
      </w:pPr>
      <w:bookmarkStart w:colFirst="0" w:colLast="0" w:name="_jmu27b7jkb7m" w:id="6"/>
      <w:bookmarkEnd w:id="6"/>
      <w:r w:rsidDel="00000000" w:rsidR="00000000" w:rsidRPr="00000000">
        <w:rPr>
          <w:rtl w:val="0"/>
        </w:rPr>
        <w:t xml:space="preserve">Core UX Flow </w:t>
      </w:r>
      <w:r w:rsidDel="00000000" w:rsidR="00000000" w:rsidRPr="00000000">
        <w:rPr>
          <w:i w:val="1"/>
          <w:rtl w:val="0"/>
        </w:rPr>
        <w:t xml:space="preserve">(optional)</w:t>
      </w:r>
    </w:p>
    <w:p w:rsidR="00000000" w:rsidDel="00000000" w:rsidP="00000000" w:rsidRDefault="00000000" w:rsidRPr="00000000" w14:paraId="00000014">
      <w:pPr>
        <w:rPr>
          <w:color w:val="999999"/>
        </w:rPr>
      </w:pPr>
      <w:r w:rsidDel="00000000" w:rsidR="00000000" w:rsidRPr="00000000">
        <w:rPr>
          <w:color w:val="999999"/>
          <w:rtl w:val="0"/>
        </w:rPr>
        <w:t xml:space="preserve">[Handoff: Link to </w:t>
      </w:r>
      <w:r w:rsidDel="00000000" w:rsidR="00000000" w:rsidRPr="00000000">
        <w:rPr>
          <w:color w:val="999999"/>
          <w:rtl w:val="0"/>
        </w:rPr>
        <w:t xml:space="preserve">mocks</w:t>
      </w:r>
      <w:r w:rsidDel="00000000" w:rsidR="00000000" w:rsidRPr="00000000">
        <w:rPr>
          <w:color w:val="999999"/>
          <w:rtl w:val="0"/>
        </w:rPr>
        <w:t xml:space="preserve">]</w:t>
      </w:r>
    </w:p>
    <w:p w:rsidR="00000000" w:rsidDel="00000000" w:rsidP="00000000" w:rsidRDefault="00000000" w:rsidRPr="00000000" w14:paraId="00000015">
      <w:pPr>
        <w:rPr>
          <w:color w:val="99999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color w:val="99999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rPr>
          <w:color w:val="999999"/>
        </w:rPr>
      </w:pPr>
      <w:bookmarkStart w:colFirst="0" w:colLast="0" w:name="_9vqtxymszvlo" w:id="7"/>
      <w:bookmarkEnd w:id="7"/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Style w:val="Heading3"/>
      <w:rPr>
        <w:rFonts w:ascii="Proxima Nova" w:cs="Proxima Nova" w:eastAsia="Proxima Nova" w:hAnsi="Proxima Nova"/>
        <w:sz w:val="2"/>
        <w:szCs w:val="2"/>
      </w:rPr>
    </w:pPr>
    <w:bookmarkStart w:colFirst="0" w:colLast="0" w:name="_ahra2q77gh4y" w:id="8"/>
    <w:bookmarkEnd w:id="8"/>
    <w:r w:rsidDel="00000000" w:rsidR="00000000" w:rsidRPr="00000000">
      <w:rPr>
        <w:rtl w:val="0"/>
      </w:rPr>
    </w:r>
  </w:p>
  <w:tbl>
    <w:tblPr>
      <w:tblStyle w:val="Table1"/>
      <w:tblW w:w="9360.0" w:type="dxa"/>
      <w:jc w:val="left"/>
      <w:tblInd w:w="100.0" w:type="pc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595"/>
      <w:gridCol w:w="6765"/>
      <w:tblGridChange w:id="0">
        <w:tblGrid>
          <w:gridCol w:w="2595"/>
          <w:gridCol w:w="6765"/>
        </w:tblGrid>
      </w:tblGridChange>
    </w:tblGrid>
    <w:t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A">
          <w:pPr>
            <w:widowControl w:val="0"/>
            <w:spacing w:line="240" w:lineRule="auto"/>
            <w:rPr>
              <w:rFonts w:ascii="Proxima Nova" w:cs="Proxima Nova" w:eastAsia="Proxima Nova" w:hAnsi="Proxima Nova"/>
              <w:color w:val="434343"/>
              <w:sz w:val="28"/>
              <w:szCs w:val="28"/>
            </w:rPr>
          </w:pPr>
          <w:r w:rsidDel="00000000" w:rsidR="00000000" w:rsidRPr="00000000">
            <w:rPr>
              <w:rFonts w:ascii="Proxima Nova" w:cs="Proxima Nova" w:eastAsia="Proxima Nova" w:hAnsi="Proxima Nova"/>
              <w:color w:val="434343"/>
              <w:sz w:val="28"/>
              <w:szCs w:val="28"/>
            </w:rPr>
            <w:drawing>
              <wp:inline distB="114300" distT="114300" distL="114300" distR="114300">
                <wp:extent cx="1363418" cy="966788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5681" l="0" r="0" t="568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3418" cy="966788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B">
          <w:pPr>
            <w:widowControl w:val="0"/>
            <w:spacing w:line="240" w:lineRule="auto"/>
            <w:rPr>
              <w:rFonts w:ascii="Proxima Nova" w:cs="Proxima Nova" w:eastAsia="Proxima Nova" w:hAnsi="Proxima Nova"/>
              <w:color w:val="434343"/>
              <w:sz w:val="72"/>
              <w:szCs w:val="72"/>
            </w:rPr>
          </w:pPr>
          <w:r w:rsidDel="00000000" w:rsidR="00000000" w:rsidRPr="00000000">
            <w:rPr>
              <w:rFonts w:ascii="Proxima Nova" w:cs="Proxima Nova" w:eastAsia="Proxima Nova" w:hAnsi="Proxima Nova"/>
              <w:color w:val="434343"/>
              <w:sz w:val="72"/>
              <w:szCs w:val="72"/>
              <w:rtl w:val="0"/>
            </w:rPr>
            <w:t xml:space="preserve">[PROJECT NAME]</w:t>
          </w:r>
        </w:p>
        <w:p w:rsidR="00000000" w:rsidDel="00000000" w:rsidP="00000000" w:rsidRDefault="00000000" w:rsidRPr="00000000" w14:paraId="0000001C">
          <w:pPr>
            <w:widowControl w:val="0"/>
            <w:spacing w:line="240" w:lineRule="auto"/>
            <w:rPr>
              <w:rFonts w:ascii="Proxima Nova" w:cs="Proxima Nova" w:eastAsia="Proxima Nova" w:hAnsi="Proxima Nova"/>
              <w:color w:val="434343"/>
              <w:sz w:val="36"/>
              <w:szCs w:val="36"/>
            </w:rPr>
          </w:pPr>
          <w:r w:rsidDel="00000000" w:rsidR="00000000" w:rsidRPr="00000000">
            <w:rPr>
              <w:rFonts w:ascii="Proxima Nova" w:cs="Proxima Nova" w:eastAsia="Proxima Nova" w:hAnsi="Proxima Nova"/>
              <w:color w:val="434343"/>
              <w:sz w:val="36"/>
              <w:szCs w:val="36"/>
              <w:rtl w:val="0"/>
            </w:rPr>
            <w:t xml:space="preserve">PRD</w:t>
          </w:r>
        </w:p>
      </w:tc>
    </w:tr>
    <w:t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D">
          <w:pPr>
            <w:widowControl w:val="0"/>
            <w:spacing w:line="240" w:lineRule="auto"/>
            <w:rPr>
              <w:rFonts w:ascii="Proxima Nova" w:cs="Proxima Nova" w:eastAsia="Proxima Nova" w:hAnsi="Proxima Nova"/>
              <w:color w:val="434343"/>
              <w:sz w:val="16"/>
              <w:szCs w:val="16"/>
            </w:rPr>
          </w:pPr>
          <w:r w:rsidDel="00000000" w:rsidR="00000000" w:rsidRPr="00000000">
            <w:rPr>
              <w:rFonts w:ascii="Proxima Nova" w:cs="Proxima Nova" w:eastAsia="Proxima Nova" w:hAnsi="Proxima Nova"/>
              <w:color w:val="434343"/>
              <w:sz w:val="16"/>
              <w:szCs w:val="16"/>
              <w:rtl w:val="0"/>
            </w:rPr>
            <w:t xml:space="preserve">PM: [YOUR NAME]</w:t>
          </w:r>
        </w:p>
        <w:p w:rsidR="00000000" w:rsidDel="00000000" w:rsidP="00000000" w:rsidRDefault="00000000" w:rsidRPr="00000000" w14:paraId="0000001E">
          <w:pPr>
            <w:widowControl w:val="0"/>
            <w:spacing w:line="240" w:lineRule="auto"/>
            <w:rPr>
              <w:rFonts w:ascii="Proxima Nova" w:cs="Proxima Nova" w:eastAsia="Proxima Nova" w:hAnsi="Proxima Nova"/>
              <w:color w:val="434343"/>
              <w:sz w:val="16"/>
              <w:szCs w:val="16"/>
            </w:rPr>
          </w:pPr>
          <w:r w:rsidDel="00000000" w:rsidR="00000000" w:rsidRPr="00000000">
            <w:rPr>
              <w:rFonts w:ascii="Proxima Nova" w:cs="Proxima Nova" w:eastAsia="Proxima Nova" w:hAnsi="Proxima Nova"/>
              <w:color w:val="434343"/>
              <w:sz w:val="16"/>
              <w:szCs w:val="16"/>
              <w:rtl w:val="0"/>
            </w:rPr>
            <w:t xml:space="preserve">UX: Pat Pixels </w:t>
          </w:r>
        </w:p>
        <w:p w:rsidR="00000000" w:rsidDel="00000000" w:rsidP="00000000" w:rsidRDefault="00000000" w:rsidRPr="00000000" w14:paraId="0000001F">
          <w:pPr>
            <w:widowControl w:val="0"/>
            <w:spacing w:line="240" w:lineRule="auto"/>
            <w:rPr>
              <w:rFonts w:ascii="Proxima Nova" w:cs="Proxima Nova" w:eastAsia="Proxima Nova" w:hAnsi="Proxima Nova"/>
              <w:color w:val="434343"/>
              <w:sz w:val="16"/>
              <w:szCs w:val="16"/>
            </w:rPr>
          </w:pPr>
          <w:r w:rsidDel="00000000" w:rsidR="00000000" w:rsidRPr="00000000">
            <w:rPr>
              <w:rFonts w:ascii="Proxima Nova" w:cs="Proxima Nova" w:eastAsia="Proxima Nova" w:hAnsi="Proxima Nova"/>
              <w:color w:val="434343"/>
              <w:sz w:val="16"/>
              <w:szCs w:val="16"/>
              <w:rtl w:val="0"/>
            </w:rPr>
            <w:t xml:space="preserve">EM: Casey Code</w:t>
          </w:r>
        </w:p>
        <w:p w:rsidR="00000000" w:rsidDel="00000000" w:rsidP="00000000" w:rsidRDefault="00000000" w:rsidRPr="00000000" w14:paraId="00000020">
          <w:pPr>
            <w:widowControl w:val="0"/>
            <w:spacing w:line="240" w:lineRule="auto"/>
            <w:rPr>
              <w:rFonts w:ascii="Proxima Nova" w:cs="Proxima Nova" w:eastAsia="Proxima Nova" w:hAnsi="Proxima Nova"/>
              <w:color w:val="434343"/>
              <w:sz w:val="16"/>
              <w:szCs w:val="16"/>
            </w:rPr>
          </w:pPr>
          <w:r w:rsidDel="00000000" w:rsidR="00000000" w:rsidRPr="00000000">
            <w:rPr>
              <w:rFonts w:ascii="Proxima Nova" w:cs="Proxima Nova" w:eastAsia="Proxima Nova" w:hAnsi="Proxima Nova"/>
              <w:color w:val="434343"/>
              <w:sz w:val="16"/>
              <w:szCs w:val="16"/>
              <w:rtl w:val="0"/>
            </w:rPr>
            <w:t xml:space="preserve">DS:</w:t>
          </w:r>
          <w:r w:rsidDel="00000000" w:rsidR="00000000" w:rsidRPr="00000000">
            <w:rPr>
              <w:rFonts w:ascii="Proxima Nova" w:cs="Proxima Nova" w:eastAsia="Proxima Nova" w:hAnsi="Proxima Nova"/>
              <w:color w:val="434343"/>
              <w:sz w:val="16"/>
              <w:szCs w:val="16"/>
              <w:rtl w:val="0"/>
            </w:rPr>
            <w:t xml:space="preserve"> Noel Numbers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1">
          <w:pPr>
            <w:widowControl w:val="0"/>
            <w:spacing w:line="240" w:lineRule="auto"/>
            <w:rPr>
              <w:rFonts w:ascii="Proxima Nova" w:cs="Proxima Nova" w:eastAsia="Proxima Nova" w:hAnsi="Proxima Nova"/>
              <w:color w:val="ffffff"/>
              <w:sz w:val="20"/>
              <w:szCs w:val="20"/>
              <w:shd w:fill="e69138" w:val="clear"/>
            </w:rPr>
          </w:pPr>
          <w:r w:rsidDel="00000000" w:rsidR="00000000" w:rsidRPr="00000000">
            <w:rPr>
              <w:rFonts w:ascii="Proxima Nova" w:cs="Proxima Nova" w:eastAsia="Proxima Nova" w:hAnsi="Proxima Nova"/>
              <w:color w:val="434343"/>
              <w:sz w:val="20"/>
              <w:szCs w:val="20"/>
              <w:rtl w:val="0"/>
            </w:rPr>
            <w:t xml:space="preserve">STATUS: </w:t>
          </w:r>
          <w:r w:rsidDel="00000000" w:rsidR="00000000" w:rsidRPr="00000000">
            <w:rPr>
              <w:rFonts w:ascii="Proxima Nova" w:cs="Proxima Nova" w:eastAsia="Proxima Nova" w:hAnsi="Proxima Nova"/>
              <w:color w:val="ffffff"/>
              <w:sz w:val="20"/>
              <w:szCs w:val="20"/>
              <w:shd w:fill="e69138" w:val="clear"/>
              <w:rtl w:val="0"/>
            </w:rPr>
            <w:t xml:space="preserve">DRAFT</w:t>
          </w:r>
        </w:p>
      </w:tc>
    </w:tr>
  </w:tbl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